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MediumShading1-Accent2"/>
        <w:tblW w:w="0" w:type="auto"/>
        <w:tbl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single" w:sz="4" w:space="0" w:color="C0504D" w:themeColor="accent2"/>
          <w:insideV w:val="single" w:sz="4" w:space="0" w:color="C0504D" w:themeColor="accent2"/>
        </w:tblBorders>
        <w:tblLook w:val="04A0"/>
      </w:tblPr>
      <w:tblGrid>
        <w:gridCol w:w="2558"/>
        <w:gridCol w:w="2558"/>
        <w:gridCol w:w="2558"/>
      </w:tblGrid>
      <w:tr w:rsidR="001B27FF">
        <w:trPr>
          <w:cnfStyle w:val="100000000000"/>
          <w:trHeight w:val="602"/>
        </w:trPr>
        <w:tc>
          <w:tcPr>
            <w:cnfStyle w:val="001000000000"/>
            <w:tcW w:w="255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1B27FF" w:rsidRDefault="001B27FF"/>
        </w:tc>
        <w:tc>
          <w:tcPr>
            <w:tcW w:w="255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1B27FF" w:rsidRDefault="001B27FF" w:rsidP="001B27FF">
            <w:pPr>
              <w:jc w:val="center"/>
              <w:cnfStyle w:val="100000000000"/>
            </w:pPr>
            <w:r>
              <w:t>Virtual Field Trip Grading Form</w:t>
            </w:r>
          </w:p>
        </w:tc>
        <w:tc>
          <w:tcPr>
            <w:tcW w:w="255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1B27FF" w:rsidRPr="001B27FF" w:rsidRDefault="001B27FF">
            <w:pPr>
              <w:cnfStyle w:val="100000000000"/>
            </w:pPr>
          </w:p>
        </w:tc>
      </w:tr>
      <w:tr w:rsidR="001B27FF">
        <w:trPr>
          <w:cnfStyle w:val="000000100000"/>
          <w:trHeight w:val="300"/>
        </w:trPr>
        <w:tc>
          <w:tcPr>
            <w:cnfStyle w:val="001000000000"/>
            <w:tcW w:w="2558" w:type="dxa"/>
            <w:tcBorders>
              <w:right w:val="none" w:sz="0" w:space="0" w:color="auto"/>
            </w:tcBorders>
            <w:vAlign w:val="center"/>
          </w:tcPr>
          <w:p w:rsidR="001B27FF" w:rsidRPr="001B27FF" w:rsidRDefault="001B27FF" w:rsidP="001B27FF">
            <w:pPr>
              <w:jc w:val="center"/>
              <w:rPr>
                <w:color w:val="C0504D" w:themeColor="accent2"/>
              </w:rPr>
            </w:pPr>
            <w:r w:rsidRPr="001B27FF">
              <w:rPr>
                <w:rFonts w:cs="Verdana"/>
                <w:bCs w:val="0"/>
                <w:color w:val="C0504D" w:themeColor="accent2"/>
                <w:szCs w:val="26"/>
              </w:rPr>
              <w:t>Objective/Criteria</w:t>
            </w:r>
          </w:p>
        </w:tc>
        <w:tc>
          <w:tcPr>
            <w:tcW w:w="2558" w:type="dxa"/>
            <w:tcBorders>
              <w:left w:val="none" w:sz="0" w:space="0" w:color="auto"/>
              <w:right w:val="none" w:sz="0" w:space="0" w:color="auto"/>
            </w:tcBorders>
            <w:vAlign w:val="center"/>
          </w:tcPr>
          <w:p w:rsidR="001B27FF" w:rsidRPr="001B27FF" w:rsidRDefault="001B27FF" w:rsidP="001B27FF">
            <w:pPr>
              <w:jc w:val="center"/>
              <w:cnfStyle w:val="000000100000"/>
              <w:rPr>
                <w:b/>
                <w:color w:val="C0504D" w:themeColor="accent2"/>
              </w:rPr>
            </w:pPr>
            <w:r w:rsidRPr="001B27FF">
              <w:rPr>
                <w:b/>
                <w:color w:val="C0504D" w:themeColor="accent2"/>
              </w:rPr>
              <w:t>Needs Improvemen</w:t>
            </w:r>
            <w:r>
              <w:rPr>
                <w:b/>
                <w:color w:val="C0504D" w:themeColor="accent2"/>
              </w:rPr>
              <w:t>t</w:t>
            </w:r>
          </w:p>
        </w:tc>
        <w:tc>
          <w:tcPr>
            <w:tcW w:w="2558" w:type="dxa"/>
            <w:tcBorders>
              <w:left w:val="none" w:sz="0" w:space="0" w:color="auto"/>
            </w:tcBorders>
            <w:vAlign w:val="center"/>
          </w:tcPr>
          <w:p w:rsidR="001B27FF" w:rsidRPr="001B27FF" w:rsidRDefault="001B27FF" w:rsidP="001B27FF">
            <w:pPr>
              <w:jc w:val="center"/>
              <w:cnfStyle w:val="000000100000"/>
              <w:rPr>
                <w:color w:val="C0504D" w:themeColor="accent2"/>
              </w:rPr>
            </w:pPr>
            <w:r w:rsidRPr="001B27FF">
              <w:rPr>
                <w:rFonts w:cs="Verdana"/>
                <w:b/>
                <w:bCs/>
                <w:color w:val="C0504D" w:themeColor="accent2"/>
                <w:szCs w:val="26"/>
              </w:rPr>
              <w:t xml:space="preserve">Meet </w:t>
            </w:r>
            <w:r>
              <w:rPr>
                <w:rFonts w:cs="Verdana"/>
                <w:b/>
                <w:bCs/>
                <w:color w:val="C0504D" w:themeColor="accent2"/>
                <w:szCs w:val="26"/>
              </w:rPr>
              <w:t xml:space="preserve">All </w:t>
            </w:r>
            <w:r w:rsidRPr="001B27FF">
              <w:rPr>
                <w:rFonts w:cs="Verdana"/>
                <w:b/>
                <w:bCs/>
                <w:color w:val="C0504D" w:themeColor="accent2"/>
                <w:szCs w:val="26"/>
              </w:rPr>
              <w:t>Expectations</w:t>
            </w:r>
          </w:p>
        </w:tc>
      </w:tr>
      <w:tr w:rsidR="001B27FF">
        <w:trPr>
          <w:cnfStyle w:val="000000010000"/>
          <w:trHeight w:val="300"/>
        </w:trPr>
        <w:tc>
          <w:tcPr>
            <w:cnfStyle w:val="001000000000"/>
            <w:tcW w:w="2558" w:type="dxa"/>
            <w:tcBorders>
              <w:right w:val="none" w:sz="0" w:space="0" w:color="auto"/>
            </w:tcBorders>
            <w:vAlign w:val="center"/>
          </w:tcPr>
          <w:p w:rsidR="001B27FF" w:rsidRDefault="001B27FF" w:rsidP="001B27FF">
            <w:pPr>
              <w:jc w:val="center"/>
            </w:pPr>
            <w:r>
              <w:t>More than 6 slides</w:t>
            </w:r>
          </w:p>
        </w:tc>
        <w:tc>
          <w:tcPr>
            <w:tcW w:w="2558" w:type="dxa"/>
            <w:tcBorders>
              <w:left w:val="none" w:sz="0" w:space="0" w:color="auto"/>
              <w:right w:val="none" w:sz="0" w:space="0" w:color="auto"/>
            </w:tcBorders>
          </w:tcPr>
          <w:p w:rsidR="001B27FF" w:rsidRDefault="001B27FF" w:rsidP="001B27FF">
            <w:pPr>
              <w:cnfStyle w:val="000000010000"/>
            </w:pPr>
            <w:r>
              <w:t xml:space="preserve">(10pts) </w:t>
            </w:r>
            <w:r w:rsidR="00821E35">
              <w:t>The presentation did not contain 6 slides or more.</w:t>
            </w:r>
          </w:p>
        </w:tc>
        <w:tc>
          <w:tcPr>
            <w:tcW w:w="2558" w:type="dxa"/>
            <w:tcBorders>
              <w:left w:val="none" w:sz="0" w:space="0" w:color="auto"/>
            </w:tcBorders>
          </w:tcPr>
          <w:p w:rsidR="001B27FF" w:rsidRPr="001B27FF" w:rsidRDefault="001B27FF">
            <w:pPr>
              <w:cnfStyle w:val="000000010000"/>
            </w:pPr>
            <w:r>
              <w:t>(20pts) The presentation had at least 6 slides.</w:t>
            </w:r>
          </w:p>
        </w:tc>
      </w:tr>
      <w:tr w:rsidR="001B27FF">
        <w:trPr>
          <w:cnfStyle w:val="000000100000"/>
          <w:trHeight w:val="300"/>
        </w:trPr>
        <w:tc>
          <w:tcPr>
            <w:cnfStyle w:val="001000000000"/>
            <w:tcW w:w="2558" w:type="dxa"/>
            <w:tcBorders>
              <w:right w:val="none" w:sz="0" w:space="0" w:color="auto"/>
            </w:tcBorders>
            <w:vAlign w:val="center"/>
          </w:tcPr>
          <w:p w:rsidR="001B27FF" w:rsidRDefault="001B27FF" w:rsidP="001B27FF">
            <w:pPr>
              <w:jc w:val="center"/>
            </w:pPr>
            <w:r>
              <w:t>At least 2 facts per slide</w:t>
            </w:r>
          </w:p>
        </w:tc>
        <w:tc>
          <w:tcPr>
            <w:tcW w:w="2558" w:type="dxa"/>
            <w:tcBorders>
              <w:left w:val="none" w:sz="0" w:space="0" w:color="auto"/>
              <w:right w:val="none" w:sz="0" w:space="0" w:color="auto"/>
            </w:tcBorders>
          </w:tcPr>
          <w:p w:rsidR="001B27FF" w:rsidRDefault="001B27FF" w:rsidP="001B27FF">
            <w:pPr>
              <w:cnfStyle w:val="000000100000"/>
            </w:pPr>
            <w:r>
              <w:t xml:space="preserve">(10pts) </w:t>
            </w:r>
            <w:r w:rsidR="00821E35">
              <w:t>Each of the slides contained less than 2 facts.</w:t>
            </w:r>
          </w:p>
        </w:tc>
        <w:tc>
          <w:tcPr>
            <w:tcW w:w="2558" w:type="dxa"/>
            <w:tcBorders>
              <w:left w:val="none" w:sz="0" w:space="0" w:color="auto"/>
            </w:tcBorders>
          </w:tcPr>
          <w:p w:rsidR="001B27FF" w:rsidRPr="001B27FF" w:rsidRDefault="001B27FF">
            <w:pPr>
              <w:cnfStyle w:val="000000100000"/>
            </w:pPr>
            <w:r>
              <w:t>(20pts) Each slide contained at least 2 facts about the animal.</w:t>
            </w:r>
          </w:p>
        </w:tc>
      </w:tr>
      <w:tr w:rsidR="001B27FF">
        <w:trPr>
          <w:cnfStyle w:val="000000010000"/>
          <w:trHeight w:val="300"/>
        </w:trPr>
        <w:tc>
          <w:tcPr>
            <w:cnfStyle w:val="001000000000"/>
            <w:tcW w:w="2558" w:type="dxa"/>
            <w:tcBorders>
              <w:right w:val="none" w:sz="0" w:space="0" w:color="auto"/>
            </w:tcBorders>
            <w:vAlign w:val="center"/>
          </w:tcPr>
          <w:p w:rsidR="001B27FF" w:rsidRDefault="001B27FF" w:rsidP="001B27FF">
            <w:pPr>
              <w:jc w:val="center"/>
            </w:pPr>
            <w:r>
              <w:t>Creativity</w:t>
            </w:r>
          </w:p>
        </w:tc>
        <w:tc>
          <w:tcPr>
            <w:tcW w:w="2558" w:type="dxa"/>
            <w:tcBorders>
              <w:left w:val="none" w:sz="0" w:space="0" w:color="auto"/>
              <w:right w:val="none" w:sz="0" w:space="0" w:color="auto"/>
            </w:tcBorders>
          </w:tcPr>
          <w:p w:rsidR="001B27FF" w:rsidRDefault="001B27FF" w:rsidP="001B27FF">
            <w:pPr>
              <w:cnfStyle w:val="000000010000"/>
            </w:pPr>
            <w:r>
              <w:t xml:space="preserve">(10pts) </w:t>
            </w:r>
            <w:r w:rsidR="00821E35">
              <w:t>The presentation was clear, but did not consist of a creative layouts or pictures.</w:t>
            </w:r>
          </w:p>
        </w:tc>
        <w:tc>
          <w:tcPr>
            <w:tcW w:w="2558" w:type="dxa"/>
            <w:tcBorders>
              <w:left w:val="none" w:sz="0" w:space="0" w:color="auto"/>
            </w:tcBorders>
          </w:tcPr>
          <w:p w:rsidR="001B27FF" w:rsidRPr="001B27FF" w:rsidRDefault="001B27FF">
            <w:pPr>
              <w:cnfStyle w:val="000000010000"/>
            </w:pPr>
            <w:r>
              <w:t>(20pts) The presentation was creative and entertaining for the class.</w:t>
            </w:r>
          </w:p>
        </w:tc>
      </w:tr>
      <w:tr w:rsidR="001B27FF">
        <w:trPr>
          <w:cnfStyle w:val="000000100000"/>
          <w:trHeight w:val="300"/>
        </w:trPr>
        <w:tc>
          <w:tcPr>
            <w:cnfStyle w:val="001000000000"/>
            <w:tcW w:w="2558" w:type="dxa"/>
            <w:tcBorders>
              <w:right w:val="none" w:sz="0" w:space="0" w:color="auto"/>
            </w:tcBorders>
            <w:vAlign w:val="center"/>
          </w:tcPr>
          <w:p w:rsidR="001B27FF" w:rsidRDefault="001B27FF" w:rsidP="001B27FF">
            <w:pPr>
              <w:jc w:val="center"/>
            </w:pPr>
            <w:r>
              <w:t>Basic knowledge</w:t>
            </w:r>
          </w:p>
        </w:tc>
        <w:tc>
          <w:tcPr>
            <w:tcW w:w="2558" w:type="dxa"/>
            <w:tcBorders>
              <w:left w:val="none" w:sz="0" w:space="0" w:color="auto"/>
              <w:right w:val="none" w:sz="0" w:space="0" w:color="auto"/>
            </w:tcBorders>
          </w:tcPr>
          <w:p w:rsidR="001B27FF" w:rsidRDefault="001B27FF">
            <w:pPr>
              <w:cnfStyle w:val="000000100000"/>
            </w:pPr>
            <w:r>
              <w:t>(10pts)</w:t>
            </w:r>
            <w:r w:rsidR="00821E35">
              <w:t xml:space="preserve"> It was clear that the student did not fully understand the topic they were presenting.</w:t>
            </w:r>
          </w:p>
        </w:tc>
        <w:tc>
          <w:tcPr>
            <w:tcW w:w="2558" w:type="dxa"/>
            <w:tcBorders>
              <w:left w:val="none" w:sz="0" w:space="0" w:color="auto"/>
            </w:tcBorders>
          </w:tcPr>
          <w:p w:rsidR="001B27FF" w:rsidRPr="001B27FF" w:rsidRDefault="001B27FF">
            <w:pPr>
              <w:cnfStyle w:val="000000100000"/>
            </w:pPr>
            <w:r>
              <w:t>(20pts) It was clear that the student used the field trip to gain basic knowledge about their topic.</w:t>
            </w:r>
          </w:p>
        </w:tc>
      </w:tr>
      <w:tr w:rsidR="001B27FF">
        <w:trPr>
          <w:cnfStyle w:val="000000010000"/>
          <w:trHeight w:val="300"/>
        </w:trPr>
        <w:tc>
          <w:tcPr>
            <w:cnfStyle w:val="001000000000"/>
            <w:tcW w:w="2558" w:type="dxa"/>
            <w:tcBorders>
              <w:right w:val="none" w:sz="0" w:space="0" w:color="auto"/>
            </w:tcBorders>
            <w:vAlign w:val="center"/>
          </w:tcPr>
          <w:p w:rsidR="001B27FF" w:rsidRDefault="001B27FF" w:rsidP="001B27FF">
            <w:pPr>
              <w:jc w:val="center"/>
            </w:pPr>
            <w:r>
              <w:t>Presentation</w:t>
            </w:r>
          </w:p>
        </w:tc>
        <w:tc>
          <w:tcPr>
            <w:tcW w:w="2558" w:type="dxa"/>
            <w:tcBorders>
              <w:left w:val="none" w:sz="0" w:space="0" w:color="auto"/>
              <w:right w:val="none" w:sz="0" w:space="0" w:color="auto"/>
            </w:tcBorders>
          </w:tcPr>
          <w:p w:rsidR="001B27FF" w:rsidRDefault="001B27FF">
            <w:pPr>
              <w:cnfStyle w:val="000000010000"/>
            </w:pPr>
            <w:r>
              <w:t>(10pts)</w:t>
            </w:r>
            <w:r w:rsidR="00821E35">
              <w:t xml:space="preserve"> The student’s presentation was ok and their project was not completely submitted correctly.</w:t>
            </w:r>
          </w:p>
        </w:tc>
        <w:tc>
          <w:tcPr>
            <w:tcW w:w="2558" w:type="dxa"/>
            <w:tcBorders>
              <w:left w:val="none" w:sz="0" w:space="0" w:color="auto"/>
            </w:tcBorders>
          </w:tcPr>
          <w:p w:rsidR="001B27FF" w:rsidRPr="001B27FF" w:rsidRDefault="001B27FF">
            <w:pPr>
              <w:cnfStyle w:val="000000010000"/>
            </w:pPr>
            <w:r>
              <w:t xml:space="preserve">(20pts) The </w:t>
            </w:r>
            <w:r w:rsidR="00821E35">
              <w:t>student’s</w:t>
            </w:r>
            <w:r>
              <w:t xml:space="preserve"> presentation was clear and easy to understand and the project was correctly submitted. </w:t>
            </w:r>
          </w:p>
        </w:tc>
      </w:tr>
    </w:tbl>
    <w:p w:rsidR="001B27FF" w:rsidRDefault="001B27FF"/>
    <w:sectPr w:rsidR="001B27FF" w:rsidSect="001B27FF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1B27FF"/>
    <w:rsid w:val="001B27FF"/>
    <w:rsid w:val="00821E35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2BE9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MediumShading1-Accent2">
    <w:name w:val="Medium Shading 1 Accent 2"/>
    <w:basedOn w:val="TableNormal"/>
    <w:uiPriority w:val="63"/>
    <w:rsid w:val="001B27FF"/>
    <w:rPr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0</Words>
  <Characters>0</Characters>
  <Application>Microsoft Macintosh Word</Application>
  <DocSecurity>0</DocSecurity>
  <Lines>1</Lines>
  <Paragraphs>1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Mallory Stewart</dc:creator>
  <cp:keywords/>
  <cp:lastModifiedBy>Mallory Stewart</cp:lastModifiedBy>
  <cp:revision>1</cp:revision>
  <dcterms:created xsi:type="dcterms:W3CDTF">2011-04-12T03:24:00Z</dcterms:created>
  <dcterms:modified xsi:type="dcterms:W3CDTF">2011-04-12T03:46:00Z</dcterms:modified>
</cp:coreProperties>
</file>